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ascii="KaiTi" w:hAnsi="KaiTi" w:eastAsia="KaiTi"/>
          <w:b/>
          <w:bCs/>
          <w:sz w:val="28"/>
          <w:szCs w:val="28"/>
          <w:lang w:eastAsia="zh-TW"/>
        </w:rPr>
      </w:pPr>
      <w:r>
        <w:rPr>
          <w:rFonts w:hint="eastAsia" w:ascii="KaiTi" w:hAnsi="KaiTi" w:eastAsia="KaiTi"/>
          <w:b/>
          <w:bCs/>
          <w:sz w:val="28"/>
          <w:szCs w:val="28"/>
          <w:lang w:eastAsia="zh-TW"/>
        </w:rPr>
        <w:t>身體健康調查表</w:t>
      </w:r>
    </w:p>
    <w:tbl>
      <w:tblPr>
        <w:tblStyle w:val="6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123"/>
      </w:tblGrid>
      <w:tr>
        <w:trPr>
          <w:trHeight w:val="841" w:hRule="atLeast"/>
        </w:trPr>
        <w:tc>
          <w:tcPr>
            <w:tcW w:w="2972" w:type="dxa"/>
          </w:tcPr>
          <w:p>
            <w:pPr>
              <w:widowControl w:val="0"/>
              <w:tabs>
                <w:tab w:val="left" w:pos="2590"/>
              </w:tabs>
              <w:spacing w:before="240" w:after="0" w:line="240" w:lineRule="auto"/>
              <w:jc w:val="both"/>
              <w:rPr>
                <w:rFonts w:ascii="KaiTi" w:hAnsi="KaiTi" w:eastAsia="KaiTi" w:cs="Times New Roman"/>
                <w:sz w:val="24"/>
                <w:lang w:val="en-US" w:eastAsia="zh-TW" w:bidi="ar"/>
              </w:rPr>
            </w:pPr>
            <w:r>
              <w:rPr>
                <w:rFonts w:hint="eastAsia" w:ascii="KaiTi" w:hAnsi="KaiTi" w:eastAsia="KaiTi"/>
                <w:sz w:val="24"/>
                <w:lang w:val="en-US" w:eastAsia="zh-TW"/>
              </w:rPr>
              <w:t xml:space="preserve">日期： </w:t>
            </w:r>
            <w:r>
              <w:rPr>
                <w:rFonts w:ascii="KaiTi" w:hAnsi="KaiTi" w:eastAsia="KaiTi" w:cs="Times New Roman"/>
                <w:sz w:val="24"/>
                <w:lang w:val="en-US" w:eastAsia="zh-TW" w:bidi="ar"/>
              </w:rPr>
              <w:t>______________</w:t>
            </w:r>
          </w:p>
        </w:tc>
        <w:tc>
          <w:tcPr>
            <w:tcW w:w="6123" w:type="dxa"/>
          </w:tcPr>
          <w:p>
            <w:pPr>
              <w:widowControl w:val="0"/>
              <w:tabs>
                <w:tab w:val="left" w:pos="2590"/>
              </w:tabs>
              <w:spacing w:before="240" w:after="0" w:line="240" w:lineRule="auto"/>
              <w:jc w:val="both"/>
              <w:rPr>
                <w:rFonts w:ascii="KaiTi" w:hAnsi="KaiTi" w:eastAsia="KaiTi"/>
                <w:sz w:val="24"/>
                <w:lang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4"/>
                <w:lang w:eastAsia="zh-TW"/>
              </w:rPr>
              <w:t>報考課程名稱</w:t>
            </w:r>
            <w:r>
              <w:rPr>
                <w:rFonts w:hint="eastAsia" w:ascii="KaiTi" w:hAnsi="KaiTi" w:eastAsia="KaiTi"/>
                <w:sz w:val="24"/>
                <w:lang w:eastAsia="zh-TW"/>
              </w:rPr>
              <w:t>：</w:t>
            </w:r>
          </w:p>
          <w:p>
            <w:pPr>
              <w:widowControl w:val="0"/>
              <w:tabs>
                <w:tab w:val="left" w:pos="2590"/>
              </w:tabs>
              <w:spacing w:before="240" w:after="0" w:line="240" w:lineRule="auto"/>
              <w:jc w:val="both"/>
              <w:rPr>
                <w:rFonts w:ascii="KaiTi" w:hAnsi="KaiTi" w:eastAsia="KaiTi"/>
                <w:sz w:val="24"/>
                <w:lang w:eastAsia="zh-TW"/>
              </w:rPr>
            </w:pPr>
            <w:sdt>
              <w:sdtPr>
                <w:rPr>
                  <w:rFonts w:cstheme="minorHAnsi"/>
                  <w:lang w:eastAsia="zh-TW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sz w:val="24"/>
                  <w:szCs w:val="24"/>
                  <w:lang w:eastAsia="zh-TW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lang w:eastAsia="zh-TW"/>
                  </w:rPr>
                  <w:t>☐</w:t>
                </w:r>
              </w:sdtContent>
            </w:sdt>
            <w:r>
              <w:rPr>
                <w:rFonts w:hint="eastAsia" w:ascii="KaiTi" w:hAnsi="KaiTi" w:eastAsia="KaiTi" w:cs="KaiTi"/>
                <w:sz w:val="24"/>
                <w:szCs w:val="24"/>
                <w:lang w:eastAsia="zh-TW"/>
              </w:rPr>
              <w:t>漢學四級證書課程</w:t>
            </w:r>
          </w:p>
          <w:p>
            <w:pPr>
              <w:widowControl w:val="0"/>
              <w:tabs>
                <w:tab w:val="left" w:pos="2590"/>
              </w:tabs>
              <w:spacing w:before="240" w:after="0" w:line="240" w:lineRule="auto"/>
              <w:jc w:val="both"/>
              <w:rPr>
                <w:rFonts w:ascii="KaiTi" w:hAnsi="KaiTi" w:eastAsia="KaiTi" w:cs="KaiT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lang w:eastAsia="zh-TW"/>
                </w:rPr>
                <w:id w:val="2688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sz w:val="24"/>
                  <w:szCs w:val="24"/>
                  <w:lang w:eastAsia="zh-TW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lang w:eastAsia="zh-TW"/>
                  </w:rPr>
                  <w:t>☐</w:t>
                </w:r>
              </w:sdtContent>
            </w:sdt>
            <w:r>
              <w:rPr>
                <w:rFonts w:hint="eastAsia" w:ascii="KaiTi" w:hAnsi="KaiTi" w:eastAsia="KaiTi" w:cs="KaiTi"/>
                <w:sz w:val="24"/>
                <w:szCs w:val="24"/>
                <w:lang w:eastAsia="zh-TW"/>
              </w:rPr>
              <w:t>漢學高級專科文憑（六級）課程</w:t>
            </w:r>
          </w:p>
          <w:p>
            <w:pPr>
              <w:widowControl w:val="0"/>
              <w:tabs>
                <w:tab w:val="left" w:pos="2590"/>
              </w:tabs>
              <w:spacing w:before="240" w:after="0" w:line="240" w:lineRule="auto"/>
              <w:jc w:val="both"/>
              <w:rPr>
                <w:rFonts w:ascii="KaiTi" w:hAnsi="KaiTi" w:eastAsia="KaiTi"/>
                <w:sz w:val="24"/>
                <w:lang w:val="en-US" w:eastAsia="zh-TW"/>
              </w:rPr>
            </w:pPr>
            <w:sdt>
              <w:sdtPr>
                <w:rPr>
                  <w:rFonts w:ascii="KaiTi" w:hAnsi="KaiTi" w:eastAsia="KaiTi"/>
                  <w:sz w:val="24"/>
                  <w:lang w:val="en-US" w:eastAsia="zh-TW"/>
                </w:rPr>
                <w:id w:val="5073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KaiTi" w:hAnsi="KaiTi" w:eastAsia="KaiTi"/>
                  <w:sz w:val="24"/>
                  <w:lang w:val="en-US" w:eastAsia="zh-TW"/>
                </w:rPr>
              </w:sdtEndPr>
              <w:sdtContent>
                <w:r>
                  <w:rPr>
                    <w:rFonts w:ascii="Segoe UI Symbol" w:hAnsi="Segoe UI Symbol" w:eastAsia="KaiTi" w:cs="Segoe UI Symbol"/>
                    <w:sz w:val="24"/>
                    <w:lang w:val="en-US" w:eastAsia="zh-TW"/>
                  </w:rPr>
                  <w:t>☐</w:t>
                </w:r>
              </w:sdtContent>
            </w:sdt>
            <w:r>
              <w:rPr>
                <w:rFonts w:hint="eastAsia" w:ascii="KaiTi" w:hAnsi="KaiTi" w:eastAsia="KaiTi"/>
                <w:sz w:val="24"/>
                <w:lang w:val="en-US" w:eastAsia="zh-TW"/>
              </w:rPr>
              <w:t>漢學研究生文憑</w:t>
            </w:r>
            <w:r>
              <w:rPr>
                <w:rFonts w:hint="eastAsia" w:ascii="KaiTi" w:hAnsi="KaiTi" w:eastAsia="KaiTi"/>
                <w:sz w:val="24"/>
                <w:lang w:eastAsia="zh-TW"/>
              </w:rPr>
              <w:t>（八級）課程</w:t>
            </w:r>
          </w:p>
        </w:tc>
      </w:tr>
    </w:tbl>
    <w:p>
      <w:pPr>
        <w:spacing w:after="240" w:afterLines="100"/>
        <w:rPr>
          <w:rFonts w:ascii="KaiTi" w:hAnsi="KaiTi" w:eastAsia="KaiTi"/>
          <w:b/>
          <w:bCs/>
          <w:sz w:val="24"/>
          <w:lang w:eastAsia="zh-TW"/>
        </w:rPr>
      </w:pPr>
    </w:p>
    <w:p>
      <w:pPr>
        <w:spacing w:after="240" w:afterLines="100"/>
        <w:rPr>
          <w:rFonts w:ascii="KaiTi" w:hAnsi="KaiTi" w:eastAsia="KaiTi"/>
          <w:b/>
          <w:bCs/>
          <w:sz w:val="24"/>
          <w:lang w:eastAsia="zh-TW"/>
        </w:rPr>
      </w:pPr>
      <w:r>
        <w:rPr>
          <w:rFonts w:hint="eastAsia" w:ascii="KaiTi" w:hAnsi="KaiTi" w:eastAsia="KaiTi"/>
          <w:b/>
          <w:bCs/>
          <w:sz w:val="24"/>
          <w:lang w:eastAsia="zh-TW"/>
        </w:rPr>
        <w:t>一般信息：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 xml:space="preserve">姓名： </w:t>
      </w:r>
      <w:r>
        <w:rPr>
          <w:rFonts w:ascii="KaiTi" w:hAnsi="KaiTi" w:eastAsia="KaiTi" w:cs="Times New Roman"/>
          <w:sz w:val="24"/>
          <w:lang w:eastAsia="zh-TW" w:bidi="ar"/>
        </w:rPr>
        <w:t>______________</w:t>
      </w:r>
      <w:r>
        <w:rPr>
          <w:rFonts w:hint="eastAsia" w:ascii="KaiTi" w:hAnsi="KaiTi" w:eastAsia="KaiTi"/>
          <w:sz w:val="24"/>
          <w:lang w:eastAsia="zh-TW"/>
        </w:rPr>
        <w:t xml:space="preserve"> 出生日期：</w:t>
      </w:r>
      <w:r>
        <w:rPr>
          <w:rFonts w:ascii="KaiTi" w:hAnsi="KaiTi" w:eastAsia="KaiTi" w:cs="Times New Roman"/>
          <w:sz w:val="24"/>
          <w:lang w:eastAsia="zh-TW" w:bidi="ar"/>
        </w:rPr>
        <w:t>____________</w:t>
      </w:r>
      <w:r>
        <w:rPr>
          <w:rFonts w:hint="eastAsia" w:ascii="KaiTi" w:hAnsi="KaiTi" w:eastAsia="KaiTi"/>
          <w:sz w:val="24"/>
          <w:lang w:eastAsia="zh-TW"/>
        </w:rPr>
        <w:t xml:space="preserve">  性別：</w:t>
      </w:r>
      <w:r>
        <w:rPr>
          <w:rFonts w:ascii="KaiTi" w:hAnsi="KaiTi" w:eastAsia="KaiTi" w:cs="Times New Roman"/>
          <w:sz w:val="24"/>
          <w:lang w:eastAsia="zh-TW" w:bidi="ar"/>
        </w:rPr>
        <w:t>______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血型：</w:t>
      </w:r>
      <w:r>
        <w:rPr>
          <w:rFonts w:ascii="KaiTi" w:hAnsi="KaiTi" w:eastAsia="KaiTi" w:cs="Times New Roman"/>
          <w:sz w:val="24"/>
          <w:lang w:eastAsia="zh-TW" w:bidi="ar"/>
        </w:rPr>
        <w:t>______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 xml:space="preserve">家庭地址:  </w:t>
      </w:r>
      <w:r>
        <w:rPr>
          <w:rFonts w:ascii="KaiTi" w:hAnsi="KaiTi" w:eastAsia="KaiTi" w:cs="Times New Roman"/>
          <w:sz w:val="24"/>
          <w:lang w:eastAsia="zh-TW" w:bidi="ar"/>
        </w:rPr>
        <w:t>____________________________________________________________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第一緊急聯繫人：</w:t>
      </w:r>
      <w:r>
        <w:rPr>
          <w:rFonts w:ascii="KaiTi" w:hAnsi="KaiTi" w:eastAsia="KaiTi" w:cs="Times New Roman"/>
          <w:sz w:val="24"/>
          <w:lang w:eastAsia="zh-TW" w:bidi="ar"/>
        </w:rPr>
        <w:t>_______________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電話：</w:t>
      </w:r>
      <w:r>
        <w:rPr>
          <w:rFonts w:ascii="KaiTi" w:hAnsi="KaiTi" w:eastAsia="KaiTi" w:cs="Times New Roman"/>
          <w:sz w:val="24"/>
          <w:lang w:eastAsia="zh-TW" w:bidi="ar"/>
        </w:rPr>
        <w:t>_____________</w:t>
      </w:r>
      <w:r>
        <w:rPr>
          <w:rFonts w:hint="eastAsia" w:ascii="KaiTi" w:hAnsi="KaiTi" w:eastAsia="KaiTi"/>
          <w:sz w:val="24"/>
          <w:lang w:eastAsia="zh-TW"/>
        </w:rPr>
        <w:t xml:space="preserve"> 微信號：</w:t>
      </w:r>
      <w:r>
        <w:rPr>
          <w:rFonts w:ascii="KaiTi" w:hAnsi="KaiTi" w:eastAsia="KaiTi" w:cs="Times New Roman"/>
          <w:sz w:val="24"/>
          <w:lang w:eastAsia="zh-TW" w:bidi="ar"/>
        </w:rPr>
        <w:t>____________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第二緊急聯繫人：</w:t>
      </w:r>
      <w:r>
        <w:rPr>
          <w:rFonts w:ascii="KaiTi" w:hAnsi="KaiTi" w:eastAsia="KaiTi" w:cs="Times New Roman"/>
          <w:sz w:val="24"/>
          <w:lang w:eastAsia="zh-TW" w:bidi="ar"/>
        </w:rPr>
        <w:t>_______________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電話：</w:t>
      </w:r>
      <w:r>
        <w:rPr>
          <w:rFonts w:ascii="KaiTi" w:hAnsi="KaiTi" w:eastAsia="KaiTi" w:cs="Times New Roman"/>
          <w:sz w:val="24"/>
          <w:lang w:eastAsia="zh-TW" w:bidi="ar"/>
        </w:rPr>
        <w:t xml:space="preserve">_____________ </w:t>
      </w:r>
      <w:r>
        <w:rPr>
          <w:rFonts w:hint="eastAsia" w:ascii="KaiTi" w:hAnsi="KaiTi" w:eastAsia="KaiTi"/>
          <w:sz w:val="24"/>
          <w:lang w:eastAsia="zh-TW"/>
        </w:rPr>
        <w:t>微信號：</w:t>
      </w:r>
      <w:r>
        <w:rPr>
          <w:rFonts w:ascii="KaiTi" w:hAnsi="KaiTi" w:eastAsia="KaiTi" w:cs="Times New Roman"/>
          <w:sz w:val="24"/>
          <w:lang w:eastAsia="zh-TW" w:bidi="ar"/>
        </w:rPr>
        <w:t>________</w:t>
      </w:r>
      <w:r>
        <w:rPr>
          <w:rFonts w:hint="eastAsia" w:ascii="KaiTi" w:hAnsi="KaiTi" w:eastAsia="KaiTi" w:cs="Times New Roman"/>
          <w:sz w:val="24"/>
          <w:lang w:bidi="ar"/>
        </w:rPr>
        <w:t>_</w:t>
      </w:r>
      <w:r>
        <w:rPr>
          <w:rFonts w:ascii="KaiTi" w:hAnsi="KaiTi" w:eastAsia="KaiTi" w:cs="Times New Roman"/>
          <w:sz w:val="24"/>
          <w:lang w:bidi="ar"/>
        </w:rPr>
        <w:t>___</w:t>
      </w:r>
    </w:p>
    <w:p>
      <w:pPr>
        <w:spacing w:after="240" w:afterLines="100"/>
        <w:rPr>
          <w:rFonts w:ascii="KaiTi" w:hAnsi="KaiTi" w:eastAsia="KaiTi"/>
          <w:b/>
          <w:bCs/>
          <w:sz w:val="24"/>
          <w:lang w:eastAsia="zh-TW"/>
        </w:rPr>
      </w:pPr>
      <w:r>
        <w:rPr>
          <w:rFonts w:hint="eastAsia" w:ascii="KaiTi" w:hAnsi="KaiTi" w:eastAsia="KaiTi"/>
          <w:b/>
          <w:bCs/>
          <w:sz w:val="24"/>
          <w:lang w:eastAsia="zh-TW"/>
        </w:rPr>
        <w:t>體檢信息：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最近一次全身體檢的時間：</w:t>
      </w:r>
      <w:r>
        <w:rPr>
          <w:rFonts w:ascii="KaiTi" w:hAnsi="KaiTi" w:eastAsia="KaiTi" w:cs="Times New Roman"/>
          <w:sz w:val="24"/>
          <w:lang w:eastAsia="zh-TW" w:bidi="ar"/>
        </w:rPr>
        <w:t>_________</w:t>
      </w:r>
      <w:r>
        <w:rPr>
          <w:rFonts w:ascii="KaiTi" w:hAnsi="KaiTi" w:eastAsia="KaiTi"/>
          <w:sz w:val="24"/>
          <w:lang w:eastAsia="zh-TW"/>
        </w:rPr>
        <w:t>_</w:t>
      </w:r>
      <w:r>
        <w:rPr>
          <w:rFonts w:hint="eastAsia" w:ascii="KaiTi" w:hAnsi="KaiTi" w:eastAsia="KaiTi"/>
          <w:sz w:val="24"/>
          <w:lang w:eastAsia="zh-TW"/>
        </w:rPr>
        <w:t>最近一次牙齒全面檢查和修補的時間：</w:t>
      </w:r>
      <w:r>
        <w:rPr>
          <w:rFonts w:ascii="KaiTi" w:hAnsi="KaiTi" w:eastAsia="KaiTi" w:cs="Times New Roman"/>
          <w:sz w:val="24"/>
          <w:lang w:eastAsia="zh-TW" w:bidi="ar"/>
        </w:rPr>
        <w:t>_______</w:t>
      </w:r>
      <w:r>
        <w:rPr>
          <w:rFonts w:hint="eastAsia" w:ascii="KaiTi" w:hAnsi="KaiTi" w:eastAsia="KaiTi"/>
          <w:sz w:val="24"/>
          <w:lang w:eastAsia="zh-TW"/>
        </w:rPr>
        <w:t>您的裸眼視力是否達到1.0以上？</w:t>
      </w:r>
      <w:r>
        <w:rPr>
          <w:rFonts w:ascii="KaiTi" w:hAnsi="KaiTi" w:eastAsia="KaiTi" w:cs="Times New Roman"/>
          <w:sz w:val="24"/>
          <w:lang w:eastAsia="zh-TW" w:bidi="ar"/>
        </w:rPr>
        <w:t>_____</w:t>
      </w:r>
      <w:r>
        <w:rPr>
          <w:rFonts w:ascii="KaiTi" w:hAnsi="KaiTi" w:eastAsia="KaiTi"/>
          <w:sz w:val="24"/>
          <w:lang w:eastAsia="zh-TW"/>
        </w:rPr>
        <w:t>_</w:t>
      </w:r>
      <w:r>
        <w:rPr>
          <w:rFonts w:hint="eastAsia" w:ascii="KaiTi" w:hAnsi="KaiTi" w:eastAsia="KaiTi"/>
          <w:sz w:val="24"/>
          <w:lang w:eastAsia="zh-TW"/>
        </w:rPr>
        <w:t>最近一次檢查視力和配眼鏡的時間：</w:t>
      </w:r>
      <w:r>
        <w:rPr>
          <w:rFonts w:ascii="KaiTi" w:hAnsi="KaiTi" w:eastAsia="KaiTi" w:cs="Times New Roman"/>
          <w:sz w:val="24"/>
          <w:lang w:eastAsia="zh-TW" w:bidi="ar"/>
        </w:rPr>
        <w:t>_______</w:t>
      </w:r>
    </w:p>
    <w:p>
      <w:pPr>
        <w:spacing w:line="360" w:lineRule="auto"/>
        <w:rPr>
          <w:rFonts w:ascii="KaiTi" w:hAnsi="KaiTi" w:eastAsia="KaiTi"/>
          <w:b/>
          <w:bCs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註：1. 請您來澳洲前五個月之內到醫院做整個全身體檢，其中需要包括血常規和胸部X光檢查，</w:t>
      </w:r>
      <w:r>
        <w:rPr>
          <w:rFonts w:hint="eastAsia" w:ascii="KaiTi" w:hAnsi="KaiTi" w:eastAsia="KaiTi"/>
          <w:b/>
          <w:bCs/>
          <w:sz w:val="24"/>
          <w:lang w:eastAsia="zh-TW"/>
        </w:rPr>
        <w:t>並將醫生出具的詳細體檢報告附在本調查表後面。</w:t>
      </w:r>
      <w:r>
        <w:rPr>
          <w:rFonts w:hint="eastAsia" w:ascii="KaiTi" w:hAnsi="KaiTi" w:eastAsia="KaiTi"/>
          <w:sz w:val="24"/>
          <w:lang w:eastAsia="zh-TW"/>
        </w:rPr>
        <w:t>2. 由於澳洲</w:t>
      </w:r>
      <w:r>
        <w:rPr>
          <w:rFonts w:hint="eastAsia" w:ascii="KaiTi" w:hAnsi="KaiTi" w:eastAsia="KaiTi"/>
          <w:b/>
          <w:sz w:val="24"/>
          <w:u w:val="single"/>
          <w:lang w:eastAsia="zh-TW"/>
        </w:rPr>
        <w:t>看牙醫與配眼鏡</w:t>
      </w:r>
      <w:r>
        <w:rPr>
          <w:rFonts w:hint="eastAsia" w:ascii="KaiTi" w:hAnsi="KaiTi" w:eastAsia="KaiTi"/>
          <w:sz w:val="24"/>
          <w:lang w:eastAsia="zh-TW"/>
        </w:rPr>
        <w:t>的價格極其昂貴，並且不在OSHC保險和Medicare的報銷範圍之內，</w:t>
      </w:r>
      <w:r>
        <w:rPr>
          <w:rFonts w:hint="eastAsia" w:ascii="KaiTi" w:hAnsi="KaiTi" w:eastAsia="KaiTi"/>
          <w:sz w:val="24"/>
          <w:u w:val="single"/>
          <w:lang w:eastAsia="zh-TW"/>
        </w:rPr>
        <w:t>我們強烈建議您</w:t>
      </w:r>
      <w:r>
        <w:rPr>
          <w:rFonts w:hint="eastAsia" w:ascii="KaiTi" w:hAnsi="KaiTi" w:eastAsia="KaiTi"/>
          <w:b/>
          <w:bCs/>
          <w:sz w:val="24"/>
          <w:u w:val="single"/>
          <w:lang w:eastAsia="zh-TW"/>
        </w:rPr>
        <w:t>來澳洲前五個月內做牙齒全面檢查</w:t>
      </w:r>
      <w:r>
        <w:rPr>
          <w:rFonts w:hint="eastAsia" w:ascii="KaiTi" w:hAnsi="KaiTi" w:eastAsia="KaiTi"/>
          <w:sz w:val="24"/>
          <w:lang w:eastAsia="zh-TW"/>
        </w:rPr>
        <w:t>。3. 如果您的裸眼視力達不到1.0，請務必在來澳洲前五個月內進行視力檢查并</w:t>
      </w:r>
      <w:r>
        <w:rPr>
          <w:rFonts w:hint="eastAsia" w:ascii="KaiTi" w:hAnsi="KaiTi" w:eastAsia="KaiTi"/>
          <w:b/>
          <w:bCs/>
          <w:sz w:val="24"/>
          <w:lang w:eastAsia="zh-TW"/>
        </w:rPr>
        <w:t>配製兩副眼鏡</w:t>
      </w:r>
      <w:r>
        <w:rPr>
          <w:rFonts w:hint="eastAsia" w:ascii="KaiTi" w:hAnsi="KaiTi" w:eastAsia="KaiTi"/>
          <w:sz w:val="24"/>
          <w:lang w:eastAsia="zh-TW"/>
        </w:rPr>
        <w:t>（一副常用，一副備用）。</w:t>
      </w:r>
      <w:r>
        <w:rPr>
          <w:rFonts w:hint="eastAsia" w:ascii="KaiTi" w:hAnsi="KaiTi" w:eastAsia="KaiTi"/>
          <w:b/>
          <w:bCs/>
          <w:sz w:val="24"/>
          <w:lang w:eastAsia="zh-TW"/>
        </w:rPr>
        <w:t>過敏史：</w:t>
      </w:r>
      <w:r>
        <w:rPr>
          <w:rFonts w:ascii="KaiTi" w:hAnsi="KaiTi" w:eastAsia="KaiTi"/>
          <w:b/>
          <w:bCs/>
          <w:sz w:val="24"/>
          <w:lang w:eastAsia="zh-TW"/>
        </w:rPr>
        <w:t>(</w:t>
      </w:r>
      <w:r>
        <w:rPr>
          <w:rFonts w:hint="eastAsia" w:ascii="KaiTi" w:hAnsi="KaiTi" w:eastAsia="KaiTi"/>
          <w:b/>
          <w:bCs/>
          <w:color w:val="FF0000"/>
          <w:sz w:val="24"/>
          <w:u w:val="single"/>
          <w:lang w:eastAsia="zh-TW"/>
        </w:rPr>
        <w:t>本院嚴禁煙酒。素食伙食一視同仁</w:t>
      </w:r>
      <w:r>
        <w:rPr>
          <w:rFonts w:ascii="KaiTi" w:hAnsi="KaiTi" w:eastAsia="KaiTi"/>
          <w:b/>
          <w:bCs/>
          <w:color w:val="FF0000"/>
          <w:sz w:val="24"/>
          <w:u w:val="single"/>
          <w:lang w:eastAsia="zh-TW"/>
        </w:rPr>
        <w:t>,</w:t>
      </w:r>
      <w:r>
        <w:rPr>
          <w:rFonts w:hint="eastAsia" w:ascii="KaiTi" w:hAnsi="KaiTi" w:eastAsia="KaiTi"/>
          <w:b/>
          <w:bCs/>
          <w:color w:val="FF0000"/>
          <w:sz w:val="24"/>
          <w:u w:val="single"/>
          <w:lang w:eastAsia="zh-TW"/>
        </w:rPr>
        <w:t>不特別為個人定製。有</w:t>
      </w:r>
      <w:r>
        <w:rPr>
          <w:rFonts w:hint="eastAsia" w:ascii="KaiTi" w:hAnsi="KaiTi" w:eastAsia="KaiTi"/>
          <w:b/>
          <w:color w:val="FF0000"/>
          <w:sz w:val="24"/>
          <w:u w:val="single"/>
          <w:lang w:eastAsia="zh-TW"/>
        </w:rPr>
        <w:t>嚴重</w:t>
      </w:r>
      <w:r>
        <w:rPr>
          <w:rFonts w:hint="eastAsia" w:ascii="KaiTi" w:hAnsi="KaiTi" w:eastAsia="KaiTi"/>
          <w:b/>
          <w:bCs/>
          <w:color w:val="FF0000"/>
          <w:sz w:val="24"/>
          <w:u w:val="single"/>
          <w:lang w:eastAsia="zh-TW"/>
        </w:rPr>
        <w:t>過敏者</w:t>
      </w:r>
      <w:r>
        <w:rPr>
          <w:rFonts w:ascii="KaiTi" w:hAnsi="KaiTi" w:eastAsia="KaiTi"/>
          <w:b/>
          <w:bCs/>
          <w:color w:val="FF0000"/>
          <w:sz w:val="24"/>
          <w:u w:val="single"/>
          <w:lang w:eastAsia="zh-TW"/>
        </w:rPr>
        <w:t>,</w:t>
      </w:r>
      <w:r>
        <w:rPr>
          <w:rFonts w:hint="eastAsia" w:ascii="KaiTi" w:hAnsi="KaiTi" w:eastAsia="KaiTi"/>
          <w:b/>
          <w:color w:val="FF0000"/>
          <w:sz w:val="24"/>
          <w:u w:val="single"/>
          <w:lang w:eastAsia="zh-TW"/>
        </w:rPr>
        <w:t xml:space="preserve"> </w:t>
      </w:r>
      <w:r>
        <w:rPr>
          <w:rFonts w:hint="eastAsia" w:ascii="KaiTi" w:hAnsi="KaiTi" w:eastAsia="KaiTi"/>
          <w:b/>
          <w:bCs/>
          <w:color w:val="FF0000"/>
          <w:sz w:val="24"/>
          <w:u w:val="single"/>
          <w:lang w:eastAsia="zh-TW"/>
        </w:rPr>
        <w:t>請勿申請入學。</w:t>
      </w:r>
      <w:r>
        <w:rPr>
          <w:rFonts w:ascii="KaiTi" w:hAnsi="KaiTi" w:eastAsia="KaiTi"/>
          <w:b/>
          <w:bCs/>
          <w:sz w:val="24"/>
          <w:lang w:eastAsia="zh-TW"/>
        </w:rPr>
        <w:t>)</w:t>
      </w:r>
      <w:bookmarkStart w:id="0" w:name="_GoBack"/>
      <w:bookmarkEnd w:id="0"/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您是否曾對任何藥物、食物或接觸物過敏？</w:t>
      </w:r>
      <w:r>
        <w:rPr>
          <w:rFonts w:ascii="KaiTi" w:hAnsi="KaiTi" w:eastAsia="KaiTi" w:cs="Times New Roman"/>
          <w:sz w:val="24"/>
          <w:lang w:eastAsia="zh-TW" w:bidi="ar"/>
        </w:rPr>
        <w:t>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請詳細列出過敏源清單與對於過敏症狀。</w:t>
      </w:r>
    </w:p>
    <w:tbl>
      <w:tblPr>
        <w:tblStyle w:val="6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041"/>
        <w:gridCol w:w="1878"/>
        <w:gridCol w:w="3134"/>
      </w:tblGrid>
      <w:tr>
        <w:tc>
          <w:tcPr>
            <w:tcW w:w="1916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  <w:t>過敏源</w:t>
            </w:r>
          </w:p>
        </w:tc>
        <w:tc>
          <w:tcPr>
            <w:tcW w:w="3041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  <w:t>過敏症狀</w:t>
            </w:r>
          </w:p>
        </w:tc>
        <w:tc>
          <w:tcPr>
            <w:tcW w:w="1878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  <w:t>過敏源</w:t>
            </w:r>
          </w:p>
        </w:tc>
        <w:tc>
          <w:tcPr>
            <w:tcW w:w="3134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b/>
                <w:bCs/>
                <w:sz w:val="24"/>
                <w:szCs w:val="20"/>
                <w:lang w:val="en-US" w:eastAsia="zh-TW"/>
              </w:rPr>
              <w:t>過敏症狀</w:t>
            </w:r>
          </w:p>
        </w:tc>
      </w:tr>
      <w:tr>
        <w:tc>
          <w:tcPr>
            <w:tcW w:w="1916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1.</w:t>
            </w:r>
          </w:p>
        </w:tc>
        <w:tc>
          <w:tcPr>
            <w:tcW w:w="30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2.</w:t>
            </w:r>
          </w:p>
        </w:tc>
        <w:tc>
          <w:tcPr>
            <w:tcW w:w="3134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916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3.</w:t>
            </w:r>
          </w:p>
        </w:tc>
        <w:tc>
          <w:tcPr>
            <w:tcW w:w="30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4.</w:t>
            </w:r>
          </w:p>
        </w:tc>
        <w:tc>
          <w:tcPr>
            <w:tcW w:w="3134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916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5.</w:t>
            </w:r>
          </w:p>
        </w:tc>
        <w:tc>
          <w:tcPr>
            <w:tcW w:w="30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6.</w:t>
            </w:r>
          </w:p>
        </w:tc>
        <w:tc>
          <w:tcPr>
            <w:tcW w:w="3134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</w:tbl>
    <w:p>
      <w:pPr>
        <w:spacing w:after="120" w:afterLines="50"/>
        <w:rPr>
          <w:rFonts w:ascii="KaiTi" w:hAnsi="KaiTi" w:eastAsia="KaiTi"/>
          <w:b/>
          <w:bCs/>
          <w:sz w:val="24"/>
        </w:rPr>
      </w:pPr>
      <w:r>
        <w:rPr>
          <w:rFonts w:hint="eastAsia" w:ascii="KaiTi" w:hAnsi="KaiTi" w:eastAsia="KaiTi"/>
          <w:b/>
          <w:bCs/>
          <w:sz w:val="24"/>
        </w:rPr>
        <w:t>既往病史：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您是否曾患憂鬱症？</w:t>
      </w:r>
      <w:r>
        <w:rPr>
          <w:rFonts w:ascii="KaiTi" w:hAnsi="KaiTi" w:eastAsia="KaiTi" w:cs="Times New Roman"/>
          <w:sz w:val="24"/>
          <w:lang w:eastAsia="zh-TW" w:bidi="ar"/>
        </w:rPr>
        <w:t>______</w:t>
      </w:r>
      <w:r>
        <w:rPr>
          <w:rFonts w:hint="eastAsia" w:ascii="KaiTi" w:hAnsi="KaiTi" w:eastAsia="KaiTi"/>
          <w:sz w:val="24"/>
          <w:lang w:eastAsia="zh-TW"/>
        </w:rPr>
        <w:t>您是否曾患躁狂症？</w:t>
      </w:r>
      <w:r>
        <w:rPr>
          <w:rFonts w:ascii="KaiTi" w:hAnsi="KaiTi" w:eastAsia="KaiTi" w:cs="Times New Roman"/>
          <w:sz w:val="24"/>
          <w:lang w:eastAsia="zh-TW" w:bidi="ar"/>
        </w:rPr>
        <w:t>______</w:t>
      </w:r>
      <w:r>
        <w:rPr>
          <w:rFonts w:hint="eastAsia" w:ascii="KaiTi" w:hAnsi="KaiTi" w:eastAsia="KaiTi"/>
          <w:sz w:val="24"/>
          <w:lang w:eastAsia="zh-TW"/>
        </w:rPr>
        <w:t xml:space="preserve"> 您是否曾經長期失眠？</w:t>
      </w:r>
      <w:r>
        <w:rPr>
          <w:rFonts w:ascii="KaiTi" w:hAnsi="KaiTi" w:eastAsia="KaiTi" w:cs="Times New Roman"/>
          <w:sz w:val="24"/>
          <w:lang w:eastAsia="zh-TW" w:bidi="ar"/>
        </w:rPr>
        <w:t>______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您是否有其他精神病史？</w:t>
      </w:r>
      <w:r>
        <w:rPr>
          <w:rFonts w:ascii="KaiTi" w:hAnsi="KaiTi" w:eastAsia="KaiTi" w:cs="Times New Roman"/>
          <w:sz w:val="24"/>
          <w:lang w:eastAsia="zh-TW" w:bidi="ar"/>
        </w:rPr>
        <w:t>____________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最後一次發作的時間：</w:t>
      </w:r>
      <w:r>
        <w:rPr>
          <w:rFonts w:ascii="KaiTi" w:hAnsi="KaiTi" w:eastAsia="KaiTi" w:cs="Times New Roman"/>
          <w:sz w:val="24"/>
          <w:lang w:eastAsia="zh-TW" w:bidi="ar"/>
        </w:rPr>
        <w:t>___________________</w:t>
      </w:r>
      <w:r>
        <w:rPr>
          <w:rFonts w:hint="eastAsia" w:ascii="KaiTi" w:hAnsi="KaiTi" w:eastAsia="KaiTi"/>
          <w:sz w:val="24"/>
          <w:lang w:eastAsia="zh-TW"/>
        </w:rPr>
        <w:t xml:space="preserve"> 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 xml:space="preserve">您是否有癲癇病史？ </w:t>
      </w:r>
      <w:r>
        <w:rPr>
          <w:rFonts w:ascii="KaiTi" w:hAnsi="KaiTi" w:eastAsia="KaiTi" w:cs="Times New Roman"/>
          <w:sz w:val="24"/>
          <w:lang w:eastAsia="zh-TW" w:bidi="ar"/>
        </w:rPr>
        <w:t>_______________</w:t>
      </w:r>
      <w:r>
        <w:rPr>
          <w:rFonts w:hint="eastAsia" w:ascii="KaiTi" w:hAnsi="KaiTi" w:eastAsia="KaiTi"/>
          <w:sz w:val="24"/>
          <w:lang w:eastAsia="zh-TW"/>
        </w:rPr>
        <w:t xml:space="preserve"> 最後一次發作的時間：</w:t>
      </w:r>
      <w:r>
        <w:rPr>
          <w:rFonts w:ascii="KaiTi" w:hAnsi="KaiTi" w:eastAsia="KaiTi" w:cs="Times New Roman"/>
          <w:sz w:val="24"/>
          <w:lang w:eastAsia="zh-TW" w:bidi="ar"/>
        </w:rPr>
        <w:t>___________________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您是否患有先天性心臟病？</w:t>
      </w:r>
      <w:r>
        <w:rPr>
          <w:rFonts w:ascii="KaiTi" w:hAnsi="KaiTi" w:eastAsia="KaiTi" w:cs="Times New Roman"/>
          <w:sz w:val="24"/>
          <w:lang w:eastAsia="zh-TW" w:bidi="ar"/>
        </w:rPr>
        <w:t>___________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最後一次症狀發作時間：</w:t>
      </w:r>
      <w:r>
        <w:rPr>
          <w:rFonts w:ascii="KaiTi" w:hAnsi="KaiTi" w:eastAsia="KaiTi" w:cs="Times New Roman"/>
          <w:sz w:val="24"/>
          <w:lang w:eastAsia="zh-TW" w:bidi="ar"/>
        </w:rPr>
        <w:t>________________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您是否曾被診斷為某種疾病或外傷而不能參加中等體力勞動？</w:t>
      </w:r>
      <w:r>
        <w:rPr>
          <w:rFonts w:ascii="KaiTi" w:hAnsi="KaiTi" w:eastAsia="KaiTi" w:cs="Times New Roman"/>
          <w:sz w:val="24"/>
          <w:lang w:eastAsia="zh-TW" w:bidi="ar"/>
        </w:rPr>
        <w:t>____________________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您是否曾患乙型肝炎？</w:t>
      </w:r>
      <w:r>
        <w:rPr>
          <w:rFonts w:ascii="KaiTi" w:hAnsi="KaiTi" w:eastAsia="KaiTi" w:cs="Times New Roman"/>
          <w:sz w:val="24"/>
          <w:lang w:eastAsia="zh-TW" w:bidi="ar"/>
        </w:rPr>
        <w:t>________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 xml:space="preserve"> 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您是否曾被診斷為肝炎病毒攜帶者？</w:t>
      </w:r>
      <w:r>
        <w:rPr>
          <w:rFonts w:ascii="KaiTi" w:hAnsi="KaiTi" w:eastAsia="KaiTi" w:cs="Times New Roman"/>
          <w:sz w:val="24"/>
          <w:lang w:eastAsia="zh-TW" w:bidi="ar"/>
        </w:rPr>
        <w:t>_____________</w:t>
      </w:r>
    </w:p>
    <w:p>
      <w:pPr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您是否患有任何傳染性疾病？</w:t>
      </w:r>
      <w:r>
        <w:rPr>
          <w:rFonts w:ascii="KaiTi" w:hAnsi="KaiTi" w:eastAsia="KaiTi" w:cs="Times New Roman"/>
          <w:sz w:val="24"/>
          <w:lang w:eastAsia="zh-TW" w:bidi="ar"/>
        </w:rPr>
        <w:t>_____________________________________________</w:t>
      </w:r>
    </w:p>
    <w:p>
      <w:pPr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女同學是否患婦科疾病？</w:t>
      </w:r>
      <w:r>
        <w:rPr>
          <w:rFonts w:ascii="KaiTi" w:hAnsi="KaiTi" w:eastAsia="KaiTi" w:cs="Times New Roman"/>
          <w:sz w:val="24"/>
          <w:lang w:eastAsia="zh-TW" w:bidi="ar"/>
        </w:rPr>
        <w:t>____</w:t>
      </w:r>
      <w:r>
        <w:rPr>
          <w:rFonts w:hint="eastAsia" w:ascii="KaiTi" w:hAnsi="KaiTi" w:eastAsia="KaiTi"/>
          <w:sz w:val="24"/>
          <w:lang w:eastAsia="zh-TW"/>
        </w:rPr>
        <w:t xml:space="preserve"> 是否患有嚴重痛經？</w:t>
      </w:r>
      <w:r>
        <w:rPr>
          <w:rFonts w:ascii="KaiTi" w:hAnsi="KaiTi" w:eastAsia="KaiTi" w:cs="Times New Roman"/>
          <w:sz w:val="24"/>
          <w:lang w:eastAsia="zh-TW" w:bidi="ar"/>
        </w:rPr>
        <w:t>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平時用何藥物控制痛經？</w:t>
      </w:r>
      <w:r>
        <w:rPr>
          <w:rFonts w:ascii="KaiTi" w:hAnsi="KaiTi" w:eastAsia="KaiTi" w:cs="Times New Roman"/>
          <w:sz w:val="24"/>
          <w:lang w:eastAsia="zh-TW" w:bidi="ar"/>
        </w:rPr>
        <w:t>____</w:t>
      </w:r>
    </w:p>
    <w:p>
      <w:pPr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請羅列出您的患病史：如果空間不夠，請在本調查表後面單獨列表說明。</w:t>
      </w:r>
    </w:p>
    <w:tbl>
      <w:tblPr>
        <w:tblStyle w:val="6"/>
        <w:tblW w:w="9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47"/>
        <w:gridCol w:w="1661"/>
        <w:gridCol w:w="1872"/>
        <w:gridCol w:w="3349"/>
      </w:tblGrid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時間</w:t>
            </w: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診斷</w:t>
            </w: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治療結果</w:t>
            </w: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後續是否用藥</w:t>
            </w: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後續注意事項</w:t>
            </w: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</w:tbl>
    <w:p>
      <w:pPr>
        <w:spacing w:after="240" w:afterLines="100"/>
        <w:rPr>
          <w:rFonts w:ascii="KaiTi" w:hAnsi="KaiTi" w:eastAsia="KaiTi"/>
          <w:b/>
          <w:bCs/>
          <w:sz w:val="24"/>
        </w:rPr>
      </w:pPr>
      <w:r>
        <w:rPr>
          <w:rFonts w:hint="eastAsia" w:ascii="KaiTi" w:hAnsi="KaiTi" w:eastAsia="KaiTi"/>
          <w:b/>
          <w:bCs/>
          <w:sz w:val="24"/>
        </w:rPr>
        <w:t>外傷手術史：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您是否曾受重大外傷？</w:t>
      </w:r>
      <w:r>
        <w:rPr>
          <w:rFonts w:ascii="KaiTi" w:hAnsi="KaiTi" w:eastAsia="KaiTi" w:cs="Times New Roman"/>
          <w:sz w:val="24"/>
          <w:lang w:eastAsia="zh-TW" w:bidi="ar"/>
        </w:rPr>
        <w:t>____</w:t>
      </w:r>
      <w:r>
        <w:rPr>
          <w:rFonts w:hint="eastAsia" w:ascii="KaiTi" w:hAnsi="KaiTi" w:eastAsia="KaiTi"/>
          <w:sz w:val="24"/>
          <w:lang w:eastAsia="zh-TW"/>
        </w:rPr>
        <w:t xml:space="preserve"> 您是否曾患闌尾炎？</w:t>
      </w:r>
      <w:r>
        <w:rPr>
          <w:rFonts w:ascii="KaiTi" w:hAnsi="KaiTi" w:eastAsia="KaiTi" w:cs="Times New Roman"/>
          <w:sz w:val="24"/>
          <w:lang w:eastAsia="zh-TW" w:bidi="ar"/>
        </w:rPr>
        <w:t>____</w:t>
      </w:r>
      <w:r>
        <w:rPr>
          <w:rFonts w:hint="eastAsia" w:ascii="KaiTi" w:hAnsi="KaiTi" w:eastAsia="KaiTi" w:cs="Times New Roman"/>
          <w:sz w:val="24"/>
          <w:lang w:eastAsia="zh-TW" w:bidi="ar"/>
        </w:rPr>
        <w:t xml:space="preserve"> </w:t>
      </w:r>
      <w:r>
        <w:rPr>
          <w:rFonts w:hint="eastAsia" w:ascii="KaiTi" w:hAnsi="KaiTi" w:eastAsia="KaiTi"/>
          <w:sz w:val="24"/>
          <w:lang w:eastAsia="zh-TW"/>
        </w:rPr>
        <w:t>是否曾接受闌尾切除術？</w:t>
      </w:r>
      <w:r>
        <w:rPr>
          <w:rFonts w:ascii="KaiTi" w:hAnsi="KaiTi" w:eastAsia="KaiTi" w:cs="Times New Roman"/>
          <w:sz w:val="24"/>
          <w:lang w:eastAsia="zh-TW" w:bidi="ar"/>
        </w:rPr>
        <w:t>_____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請在下表中羅列出您的外傷史和手術史。如果空間不夠，請在本調查表後面單獨列表說明。</w:t>
      </w:r>
    </w:p>
    <w:tbl>
      <w:tblPr>
        <w:tblStyle w:val="6"/>
        <w:tblW w:w="9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47"/>
        <w:gridCol w:w="1661"/>
        <w:gridCol w:w="1872"/>
        <w:gridCol w:w="3349"/>
      </w:tblGrid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時間</w:t>
            </w: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診斷</w:t>
            </w: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治療結果</w:t>
            </w: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後續是否用藥</w:t>
            </w: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後續注意事項</w:t>
            </w: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02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</w:tbl>
    <w:p>
      <w:pPr>
        <w:spacing w:after="240" w:afterLines="100"/>
        <w:rPr>
          <w:rFonts w:ascii="KaiTi" w:hAnsi="KaiTi" w:eastAsia="KaiTi"/>
          <w:b/>
          <w:bCs/>
          <w:sz w:val="24"/>
        </w:rPr>
      </w:pPr>
      <w:r>
        <w:rPr>
          <w:rFonts w:hint="eastAsia" w:ascii="KaiTi" w:hAnsi="KaiTi" w:eastAsia="KaiTi"/>
          <w:b/>
          <w:bCs/>
          <w:sz w:val="24"/>
        </w:rPr>
        <w:t>藥物情況：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您現在是否需要每天或每週常規服用某種藥物？</w:t>
      </w:r>
      <w:r>
        <w:rPr>
          <w:rFonts w:ascii="KaiTi" w:hAnsi="KaiTi" w:eastAsia="KaiTi" w:cs="Times New Roman"/>
          <w:sz w:val="24"/>
          <w:lang w:eastAsia="zh-TW" w:bidi="ar"/>
        </w:rPr>
        <w:t>_________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您帶來澳洲的藥物可以服用多久？</w:t>
      </w:r>
      <w:r>
        <w:rPr>
          <w:rFonts w:ascii="KaiTi" w:hAnsi="KaiTi" w:eastAsia="KaiTi" w:cs="Times New Roman"/>
          <w:sz w:val="24"/>
          <w:lang w:eastAsia="zh-TW" w:bidi="ar"/>
        </w:rPr>
        <w:t>____</w:t>
      </w:r>
      <w:r>
        <w:rPr>
          <w:rFonts w:hint="eastAsia" w:ascii="KaiTi" w:hAnsi="KaiTi" w:eastAsia="KaiTi"/>
          <w:sz w:val="24"/>
          <w:lang w:eastAsia="zh-TW"/>
        </w:rPr>
        <w:t xml:space="preserve"> 是否需要澳洲當地醫生續開處方</w:t>
      </w:r>
      <w:r>
        <w:rPr>
          <w:rFonts w:hint="eastAsia" w:ascii="KaiTi" w:hAnsi="KaiTi" w:eastAsia="PMingLiU"/>
          <w:sz w:val="24"/>
          <w:lang w:eastAsia="zh-TW"/>
        </w:rPr>
        <w:t>?</w:t>
      </w:r>
      <w:r>
        <w:rPr>
          <w:rFonts w:ascii="KaiTi" w:hAnsi="KaiTi" w:eastAsia="KaiTi" w:cs="Times New Roman"/>
          <w:sz w:val="24"/>
          <w:lang w:eastAsia="zh-TW" w:bidi="ar"/>
        </w:rPr>
        <w:t>___________</w:t>
      </w:r>
    </w:p>
    <w:p>
      <w:pPr>
        <w:spacing w:after="240" w:afterLines="100"/>
        <w:rPr>
          <w:rFonts w:ascii="KaiTi" w:hAnsi="KaiTi" w:eastAsia="KaiTi"/>
          <w:sz w:val="24"/>
        </w:rPr>
      </w:pPr>
      <w:r>
        <w:rPr>
          <w:rFonts w:hint="eastAsia" w:ascii="KaiTi" w:hAnsi="KaiTi" w:eastAsia="KaiTi"/>
          <w:sz w:val="24"/>
        </w:rPr>
        <w:t>請在下表中羅列出來：</w:t>
      </w:r>
    </w:p>
    <w:tbl>
      <w:tblPr>
        <w:tblStyle w:val="6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41"/>
        <w:gridCol w:w="1728"/>
        <w:gridCol w:w="4881"/>
      </w:tblGrid>
      <w:tr>
        <w:tc>
          <w:tcPr>
            <w:tcW w:w="1363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藥物名稱</w:t>
            </w:r>
          </w:p>
        </w:tc>
        <w:tc>
          <w:tcPr>
            <w:tcW w:w="1541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劑量與時間</w:t>
            </w:r>
          </w:p>
        </w:tc>
        <w:tc>
          <w:tcPr>
            <w:tcW w:w="1728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治療目的</w:t>
            </w:r>
          </w:p>
        </w:tc>
        <w:tc>
          <w:tcPr>
            <w:tcW w:w="4881" w:type="dxa"/>
          </w:tcPr>
          <w:p>
            <w:pPr>
              <w:widowControl w:val="0"/>
              <w:spacing w:after="240" w:afterLines="100" w:line="240" w:lineRule="auto"/>
              <w:jc w:val="center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  <w:r>
              <w:rPr>
                <w:rFonts w:hint="eastAsia" w:ascii="KaiTi" w:hAnsi="KaiTi" w:eastAsia="KaiTi" w:cs="Times New Roman"/>
                <w:sz w:val="24"/>
                <w:szCs w:val="20"/>
                <w:lang w:val="en-US" w:eastAsia="zh-TW"/>
              </w:rPr>
              <w:t>是否有特殊注意事項</w:t>
            </w:r>
          </w:p>
        </w:tc>
      </w:tr>
      <w:tr>
        <w:tc>
          <w:tcPr>
            <w:tcW w:w="1363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363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363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  <w:tr>
        <w:tc>
          <w:tcPr>
            <w:tcW w:w="1363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>
            <w:pPr>
              <w:widowControl w:val="0"/>
              <w:spacing w:after="240" w:afterLines="100" w:line="240" w:lineRule="auto"/>
              <w:jc w:val="both"/>
              <w:rPr>
                <w:rFonts w:ascii="KaiTi" w:hAnsi="KaiTi" w:eastAsia="KaiTi" w:cs="Times New Roman"/>
                <w:sz w:val="24"/>
                <w:szCs w:val="20"/>
                <w:lang w:val="en-US" w:eastAsia="zh-TW"/>
              </w:rPr>
            </w:pPr>
          </w:p>
        </w:tc>
      </w:tr>
    </w:tbl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您是否還有其他希望說明的事項？如果有，請另附說明。</w:t>
      </w:r>
    </w:p>
    <w:p>
      <w:pPr>
        <w:spacing w:after="240" w:afterLines="100"/>
        <w:rPr>
          <w:rFonts w:ascii="KaiTi" w:hAnsi="KaiTi" w:eastAsia="KaiTi"/>
          <w:b/>
          <w:bCs/>
          <w:sz w:val="24"/>
          <w:lang w:eastAsia="zh-TW"/>
        </w:rPr>
      </w:pPr>
      <w:r>
        <w:rPr>
          <w:rFonts w:hint="eastAsia" w:ascii="KaiTi" w:hAnsi="KaiTi" w:eastAsia="KaiTi"/>
          <w:b/>
          <w:bCs/>
          <w:sz w:val="24"/>
          <w:lang w:eastAsia="zh-TW"/>
        </w:rPr>
        <w:t>在仁者收到澳駐中領事館通知至其指定體檢醫院完成體檢,並取得體檢報告後,將之掃描或照相，通過電郵發過來。</w:t>
      </w:r>
    </w:p>
    <w:p>
      <w:pPr>
        <w:spacing w:after="240" w:afterLines="100"/>
        <w:rPr>
          <w:rFonts w:ascii="KaiTi" w:hAnsi="KaiTi" w:eastAsia="KaiTi" w:cs="Times New Roman"/>
          <w:sz w:val="24"/>
          <w:lang w:eastAsia="zh-TW" w:bidi="ar"/>
        </w:rPr>
      </w:pPr>
      <w:r>
        <w:rPr>
          <w:rFonts w:hint="eastAsia" w:ascii="KaiTi" w:hAnsi="KaiTi" w:eastAsia="KaiTi"/>
          <w:sz w:val="24"/>
          <w:lang w:eastAsia="zh-TW"/>
        </w:rPr>
        <w:t>您是否同意，在澳洲淨宗學院老師的安排下，將您以上私人信息交給澳洲當地專業醫務人員閱讀？</w:t>
      </w:r>
      <w:r>
        <w:rPr>
          <w:rFonts w:ascii="KaiTi" w:hAnsi="KaiTi" w:eastAsia="KaiTi" w:cs="Times New Roman"/>
          <w:sz w:val="24"/>
          <w:lang w:eastAsia="zh-TW" w:bidi="ar"/>
        </w:rPr>
        <w:t>______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以上所填</w:t>
      </w:r>
      <w:r>
        <w:rPr>
          <w:rFonts w:ascii="KaiTi" w:hAnsi="KaiTi" w:eastAsia="KaiTi"/>
          <w:sz w:val="24"/>
          <w:lang w:eastAsia="zh-TW"/>
        </w:rPr>
        <w:t>,</w:t>
      </w:r>
      <w:r>
        <w:rPr>
          <w:rFonts w:hint="eastAsia" w:ascii="KaiTi" w:hAnsi="KaiTi" w:eastAsia="KaiTi"/>
          <w:b/>
          <w:sz w:val="24"/>
          <w:u w:val="single"/>
          <w:lang w:eastAsia="zh-TW"/>
        </w:rPr>
        <w:t>若有隱瞞</w:t>
      </w:r>
      <w:r>
        <w:rPr>
          <w:rFonts w:ascii="KaiTi" w:hAnsi="KaiTi" w:eastAsia="KaiTi"/>
          <w:b/>
          <w:sz w:val="24"/>
          <w:u w:val="single"/>
          <w:lang w:eastAsia="zh-TW"/>
        </w:rPr>
        <w:t>,</w:t>
      </w:r>
      <w:r>
        <w:rPr>
          <w:rFonts w:hint="eastAsia" w:ascii="KaiTi" w:hAnsi="KaiTi" w:eastAsia="KaiTi"/>
          <w:b/>
          <w:sz w:val="24"/>
          <w:u w:val="single"/>
          <w:lang w:eastAsia="zh-TW"/>
        </w:rPr>
        <w:t>不實</w:t>
      </w:r>
      <w:r>
        <w:rPr>
          <w:rFonts w:ascii="KaiTi" w:hAnsi="KaiTi" w:eastAsia="KaiTi"/>
          <w:b/>
          <w:sz w:val="24"/>
          <w:u w:val="single"/>
          <w:lang w:eastAsia="zh-TW"/>
        </w:rPr>
        <w:t>,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 w:ascii="KaiTi" w:hAnsi="KaiTi" w:eastAsia="KaiTi"/>
          <w:b/>
          <w:sz w:val="24"/>
          <w:u w:val="single"/>
          <w:lang w:eastAsia="zh-TW"/>
        </w:rPr>
        <w:t>願意接受遣返</w:t>
      </w:r>
      <w:r>
        <w:rPr>
          <w:rFonts w:hint="eastAsia" w:ascii="KaiTi" w:hAnsi="KaiTi" w:eastAsia="KaiTi"/>
          <w:sz w:val="24"/>
          <w:lang w:eastAsia="zh-TW"/>
        </w:rPr>
        <w:t>。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 xml:space="preserve">申請人姓名：                        </w:t>
      </w:r>
      <w:r>
        <w:rPr>
          <w:rFonts w:ascii="KaiTi" w:hAnsi="KaiTi" w:eastAsia="KaiTi"/>
          <w:sz w:val="24"/>
          <w:lang w:eastAsia="zh-TW"/>
        </w:rPr>
        <w:t xml:space="preserve">      </w:t>
      </w:r>
      <w:r>
        <w:rPr>
          <w:rFonts w:hint="eastAsia" w:ascii="KaiTi" w:hAnsi="KaiTi" w:eastAsia="KaiTi"/>
          <w:sz w:val="24"/>
          <w:lang w:eastAsia="zh-TW"/>
        </w:rPr>
        <w:t>簽字：</w:t>
      </w:r>
    </w:p>
    <w:p>
      <w:pPr>
        <w:spacing w:after="240" w:afterLines="100"/>
        <w:rPr>
          <w:rFonts w:ascii="KaiTi" w:hAnsi="KaiTi" w:eastAsia="KaiTi"/>
          <w:sz w:val="24"/>
          <w:lang w:eastAsia="zh-TW"/>
        </w:rPr>
      </w:pPr>
      <w:r>
        <w:rPr>
          <w:rFonts w:hint="eastAsia" w:ascii="KaiTi" w:hAnsi="KaiTi" w:eastAsia="KaiTi"/>
          <w:sz w:val="24"/>
          <w:lang w:eastAsia="zh-TW"/>
        </w:rPr>
        <w:t>申請人父母姓名：                          簽字：</w:t>
      </w:r>
    </w:p>
    <w:p>
      <w:pPr>
        <w:spacing w:after="240" w:afterLines="100"/>
      </w:pPr>
      <w:r>
        <w:rPr>
          <w:rFonts w:hint="eastAsia" w:ascii="KaiTi" w:hAnsi="KaiTi" w:eastAsia="KaiTi"/>
          <w:sz w:val="24"/>
          <w:lang w:eastAsia="zh-TW"/>
        </w:rPr>
        <w:t>簽字</w:t>
      </w:r>
      <w:r>
        <w:rPr>
          <w:rFonts w:hint="eastAsia" w:ascii="KaiTi" w:hAnsi="KaiTi" w:eastAsia="KaiTi"/>
          <w:sz w:val="24"/>
        </w:rPr>
        <w:t xml:space="preserve">日期：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aiTi">
    <w:altName w:val="楷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Gothic">
    <w:altName w:val="Toppan Bunkyu Gothic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Toppan Bunkyu Gothi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24C000" w:usb3="00000000" w:csb0="00000001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TW"/>
      </w:rPr>
    </w:pPr>
    <w:r>
      <w:rPr>
        <w:rFonts w:hint="default" w:ascii="Times New Roman Regular" w:hAnsi="Times New Roman Regular" w:cs="Times New Roman Regular"/>
      </w:rPr>
      <w:t xml:space="preserve">RTO Number: 30807 CRICOS Provider Code: 02370B            </w:t>
    </w:r>
    <w:r>
      <w:t xml:space="preserve">   </w:t>
    </w:r>
    <w:r>
      <w:rPr>
        <w:rFonts w:hint="eastAsia"/>
        <w:lang w:val="en-US" w:eastAsia="zh-TW"/>
      </w:rPr>
      <w:t xml:space="preserve"> </w:t>
    </w:r>
    <w: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>v</w:t>
    </w:r>
    <w:r>
      <w:rPr>
        <w:rFonts w:hint="eastAsia" w:ascii="Times New Roman" w:hAnsi="Times New Roman" w:cs="Times New Roman"/>
        <w:sz w:val="20"/>
        <w:szCs w:val="20"/>
        <w:lang w:val="en-US" w:eastAsia="zh-TW"/>
      </w:rPr>
      <w:t>2.0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cs="Times New Roma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4223385</wp:posOffset>
          </wp:positionH>
          <wp:positionV relativeFrom="paragraph">
            <wp:posOffset>-29845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3467100</wp:posOffset>
          </wp:positionH>
          <wp:positionV relativeFrom="paragraph">
            <wp:posOffset>-68580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-102870</wp:posOffset>
          </wp:positionV>
          <wp:extent cx="602615" cy="29845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93980</wp:posOffset>
          </wp:positionH>
          <wp:positionV relativeFrom="paragraph">
            <wp:posOffset>-64135</wp:posOffset>
          </wp:positionV>
          <wp:extent cx="723900" cy="692785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-59055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4156710</wp:posOffset>
              </wp:positionH>
              <wp:positionV relativeFrom="paragraph">
                <wp:posOffset>12065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7.3pt;margin-top:0.95pt;height:34pt;width:134pt;mso-position-horizontal-relative:margin;z-index:251664384;mso-width-relative:page;mso-height-relative:page;" filled="f" stroked="f" coordsize="21600,21600" o:gfxdata="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B6IsJ7YAAAACAEAAA8AAAAAAAAAAQAgAAAAOAAAAGRy&#10;cy9kb3ducmV2LnhtbFBLAQIUABQAAAAIAIdO4kDVbqg3KAIAAGUEAAAOAAAAAAAAAAEAIAAAAD0B&#10;AABkcnMvZTJvRG9jLnhtbFBLBQYAAAAABgAGAFkBAADX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795655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65pt;margin-top:0.65pt;height:32pt;width:174.5pt;mso-position-horizontal-relative:margin;z-index:251662336;mso-width-relative:page;mso-height-relative:page;" filled="f" stroked="f" coordsize="21600,21600" o:gfxdata="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4Biao1wAAAAgBAAAPAAAAAAAAAAEAIAAAADgAAABk&#10;cnMvZG93bnJldi54bWxQSwECFAAUAAAACACHTuJA1TktvyoCAABlBAAADgAAAAAAAAABACAAAAA8&#10;AQAAZHJzL2Uyb0RvYy54bWxQSwUGAAAAAAYABgBZAQAA2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  <w:p>
    <w:pPr>
      <w:pStyle w:val="5"/>
      <w:pBdr>
        <w:bottom w:val="single" w:color="auto" w:sz="4" w:space="1"/>
      </w:pBdr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0D"/>
    <w:rsid w:val="00137045"/>
    <w:rsid w:val="002473B5"/>
    <w:rsid w:val="00311BCE"/>
    <w:rsid w:val="00325F86"/>
    <w:rsid w:val="0036472F"/>
    <w:rsid w:val="00381329"/>
    <w:rsid w:val="00415385"/>
    <w:rsid w:val="00415E68"/>
    <w:rsid w:val="004F0CC7"/>
    <w:rsid w:val="00505EEC"/>
    <w:rsid w:val="00536CFC"/>
    <w:rsid w:val="00592D58"/>
    <w:rsid w:val="005A616B"/>
    <w:rsid w:val="006A29DE"/>
    <w:rsid w:val="006C57B8"/>
    <w:rsid w:val="007175BB"/>
    <w:rsid w:val="0072053F"/>
    <w:rsid w:val="0077325C"/>
    <w:rsid w:val="007C2988"/>
    <w:rsid w:val="008368B0"/>
    <w:rsid w:val="00915153"/>
    <w:rsid w:val="009A6963"/>
    <w:rsid w:val="00A4534E"/>
    <w:rsid w:val="00A90E86"/>
    <w:rsid w:val="00AC132D"/>
    <w:rsid w:val="00B141DE"/>
    <w:rsid w:val="00B163A0"/>
    <w:rsid w:val="00B16491"/>
    <w:rsid w:val="00B221FD"/>
    <w:rsid w:val="00B83CA4"/>
    <w:rsid w:val="00B9050A"/>
    <w:rsid w:val="00BB6260"/>
    <w:rsid w:val="00BD12D4"/>
    <w:rsid w:val="00BE7D62"/>
    <w:rsid w:val="00D47994"/>
    <w:rsid w:val="00E175EF"/>
    <w:rsid w:val="00E2570D"/>
    <w:rsid w:val="00EA2E1B"/>
    <w:rsid w:val="00EA7B91"/>
    <w:rsid w:val="00F41FC1"/>
    <w:rsid w:val="00F67A15"/>
    <w:rsid w:val="0D700D05"/>
    <w:rsid w:val="293A0CF4"/>
    <w:rsid w:val="460360F1"/>
    <w:rsid w:val="54665A92"/>
    <w:rsid w:val="61377119"/>
    <w:rsid w:val="67766731"/>
    <w:rsid w:val="6B9A365F"/>
    <w:rsid w:val="F5FE6A8B"/>
    <w:rsid w:val="FBF38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0"/>
    <w:pPr>
      <w:widowControl w:val="0"/>
      <w:jc w:val="both"/>
    </w:pPr>
    <w:rPr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  <w:style w:type="paragraph" w:customStyle="1" w:styleId="9">
    <w:name w:val="Revision1"/>
    <w:hidden/>
    <w:semiHidden/>
    <w:uiPriority w:val="99"/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270</Words>
  <Characters>1542</Characters>
  <Lines>12</Lines>
  <Paragraphs>3</Paragraphs>
  <TotalTime>0</TotalTime>
  <ScaleCrop>false</ScaleCrop>
  <LinksUpToDate>false</LinksUpToDate>
  <CharactersWithSpaces>1809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2023-04-03T11:11:00Z</dcterms:created>
  <dc:creator>Ryan Tan</dc:creator>
  <cp:lastModifiedBy>ryan tan</cp:lastModifiedBy>
  <dcterms:modified xsi:type="dcterms:W3CDTF">2024-02-13T20:12:05Z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7C6E7CA6CB5313FF955CCB65D6C1F721</vt:lpwstr>
  </property>
</Properties>
</file>